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C0C" w:rsidRPr="003159C7" w:rsidRDefault="00296C0C" w:rsidP="00296C0C">
      <w:pPr>
        <w:pStyle w:val="tkTekst"/>
        <w:spacing w:before="0" w:after="0" w:line="240" w:lineRule="auto"/>
        <w:ind w:left="5670" w:firstLine="0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3159C7">
        <w:rPr>
          <w:rFonts w:ascii="Times New Roman" w:hAnsi="Times New Roman" w:cs="Times New Roman"/>
          <w:sz w:val="24"/>
          <w:szCs w:val="28"/>
          <w:lang w:val="ru-RU"/>
        </w:rPr>
        <w:t xml:space="preserve">Приложение </w:t>
      </w:r>
      <w:r w:rsidR="00231930" w:rsidRPr="003159C7">
        <w:rPr>
          <w:rFonts w:ascii="Times New Roman" w:hAnsi="Times New Roman" w:cs="Times New Roman"/>
          <w:sz w:val="24"/>
          <w:szCs w:val="28"/>
          <w:lang w:val="ru-RU"/>
        </w:rPr>
        <w:t>2</w:t>
      </w:r>
    </w:p>
    <w:p w:rsidR="00D85F29" w:rsidRPr="003159C7" w:rsidRDefault="00296C0C" w:rsidP="00E0492F">
      <w:pPr>
        <w:pStyle w:val="tkTekst"/>
        <w:spacing w:before="0" w:after="0" w:line="240" w:lineRule="auto"/>
        <w:ind w:left="5670" w:firstLine="0"/>
        <w:jc w:val="center"/>
        <w:rPr>
          <w:rFonts w:ascii="Times New Roman" w:eastAsia="Times New Roman" w:hAnsi="Times New Roman" w:cs="Times New Roman"/>
          <w:sz w:val="24"/>
          <w:szCs w:val="28"/>
          <w:lang w:val="ru-RU"/>
        </w:rPr>
      </w:pPr>
      <w:proofErr w:type="gramStart"/>
      <w:r w:rsidRPr="003159C7">
        <w:rPr>
          <w:rFonts w:ascii="Times New Roman" w:hAnsi="Times New Roman" w:cs="Times New Roman"/>
          <w:bCs/>
          <w:sz w:val="24"/>
          <w:szCs w:val="28"/>
          <w:lang w:val="ru-RU"/>
        </w:rPr>
        <w:t>к</w:t>
      </w:r>
      <w:proofErr w:type="gramEnd"/>
      <w:r w:rsidRPr="003159C7"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Порядку организации системы </w:t>
      </w:r>
      <w:proofErr w:type="spellStart"/>
      <w:r w:rsidRPr="003159C7">
        <w:rPr>
          <w:rFonts w:ascii="Times New Roman" w:hAnsi="Times New Roman" w:cs="Times New Roman"/>
          <w:bCs/>
          <w:sz w:val="24"/>
          <w:szCs w:val="28"/>
          <w:lang w:val="ru-RU"/>
        </w:rPr>
        <w:t>фармаконадзора</w:t>
      </w:r>
      <w:proofErr w:type="spellEnd"/>
      <w:r w:rsidRPr="003159C7"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</w:p>
    <w:p w:rsidR="00D85F29" w:rsidRPr="003159C7" w:rsidRDefault="00D85F29" w:rsidP="00D85F29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396301" w:rsidRPr="003159C7" w:rsidRDefault="00396301" w:rsidP="004D4E7B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D85F29" w:rsidRPr="003159C7" w:rsidRDefault="00D85F29" w:rsidP="004D4E7B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3159C7">
        <w:rPr>
          <w:rFonts w:ascii="Times New Roman" w:eastAsia="Times New Roman" w:hAnsi="Times New Roman" w:cs="Times New Roman"/>
          <w:sz w:val="24"/>
          <w:szCs w:val="28"/>
        </w:rPr>
        <w:t>Форма</w:t>
      </w:r>
    </w:p>
    <w:p w:rsidR="00D85F29" w:rsidRPr="003159C7" w:rsidRDefault="002170D0" w:rsidP="004D4E7B">
      <w:pPr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3159C7">
        <w:rPr>
          <w:rFonts w:ascii="Times New Roman" w:eastAsia="Times New Roman" w:hAnsi="Times New Roman" w:cs="Times New Roman"/>
          <w:b/>
          <w:sz w:val="24"/>
          <w:szCs w:val="28"/>
        </w:rPr>
        <w:t xml:space="preserve">Сообщение </w:t>
      </w:r>
    </w:p>
    <w:p w:rsidR="002170D0" w:rsidRPr="003159C7" w:rsidRDefault="002170D0" w:rsidP="004D4E7B">
      <w:pPr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proofErr w:type="gramStart"/>
      <w:r w:rsidRPr="003159C7">
        <w:rPr>
          <w:rFonts w:ascii="Times New Roman" w:eastAsia="Times New Roman" w:hAnsi="Times New Roman" w:cs="Times New Roman"/>
          <w:b/>
          <w:sz w:val="24"/>
          <w:szCs w:val="28"/>
        </w:rPr>
        <w:t>о</w:t>
      </w:r>
      <w:proofErr w:type="gramEnd"/>
      <w:r w:rsidRPr="003159C7">
        <w:rPr>
          <w:rFonts w:ascii="Times New Roman" w:eastAsia="Times New Roman" w:hAnsi="Times New Roman" w:cs="Times New Roman"/>
          <w:b/>
          <w:sz w:val="24"/>
          <w:szCs w:val="28"/>
        </w:rPr>
        <w:t xml:space="preserve"> непредвиденной нежелательной реакции</w:t>
      </w:r>
    </w:p>
    <w:p w:rsidR="002170D0" w:rsidRPr="000A4763" w:rsidRDefault="002170D0" w:rsidP="004D4E7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5F29" w:rsidRPr="000A4763" w:rsidRDefault="00D85F29" w:rsidP="004D4E7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101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305"/>
        <w:gridCol w:w="851"/>
        <w:gridCol w:w="850"/>
        <w:gridCol w:w="992"/>
        <w:gridCol w:w="15"/>
        <w:gridCol w:w="836"/>
        <w:gridCol w:w="848"/>
        <w:gridCol w:w="144"/>
        <w:gridCol w:w="547"/>
        <w:gridCol w:w="851"/>
        <w:gridCol w:w="141"/>
        <w:gridCol w:w="1134"/>
        <w:gridCol w:w="567"/>
        <w:gridCol w:w="20"/>
      </w:tblGrid>
      <w:tr w:rsidR="00F92C0D" w:rsidRPr="002170D0" w:rsidTr="00F92C0D">
        <w:trPr>
          <w:gridAfter w:val="1"/>
          <w:wAfter w:w="20" w:type="dxa"/>
          <w:trHeight w:val="120"/>
        </w:trPr>
        <w:tc>
          <w:tcPr>
            <w:tcW w:w="4849" w:type="dxa"/>
            <w:gridSpan w:val="6"/>
          </w:tcPr>
          <w:p w:rsidR="00F92C0D" w:rsidRDefault="00F92C0D" w:rsidP="00A90F6A">
            <w:pPr>
              <w:spacing w:before="100" w:after="100"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0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Сообщение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непредвиденной </w:t>
            </w:r>
          </w:p>
          <w:p w:rsidR="00F92C0D" w:rsidRPr="002170D0" w:rsidRDefault="00F92C0D" w:rsidP="00A90F6A">
            <w:pPr>
              <w:spacing w:before="100" w:after="100"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170D0">
              <w:rPr>
                <w:rFonts w:ascii="Times New Roman" w:eastAsia="Times New Roman" w:hAnsi="Times New Roman" w:cs="Times New Roman"/>
                <w:sz w:val="24"/>
                <w:szCs w:val="24"/>
              </w:rPr>
              <w:t>нежелательной</w:t>
            </w:r>
            <w:proofErr w:type="gramEnd"/>
            <w:r w:rsidRPr="002170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реакции</w:t>
            </w:r>
          </w:p>
        </w:tc>
        <w:tc>
          <w:tcPr>
            <w:tcW w:w="4232" w:type="dxa"/>
            <w:gridSpan w:val="7"/>
          </w:tcPr>
          <w:p w:rsidR="00F92C0D" w:rsidRPr="002170D0" w:rsidRDefault="00F92C0D" w:rsidP="00A90F6A">
            <w:pPr>
              <w:spacing w:before="100" w:after="100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2C0D" w:rsidRPr="002170D0" w:rsidTr="00F92C0D">
        <w:trPr>
          <w:gridAfter w:val="1"/>
          <w:wAfter w:w="20" w:type="dxa"/>
          <w:trHeight w:val="120"/>
        </w:trPr>
        <w:tc>
          <w:tcPr>
            <w:tcW w:w="4849" w:type="dxa"/>
            <w:gridSpan w:val="6"/>
          </w:tcPr>
          <w:p w:rsidR="00F92C0D" w:rsidRPr="002170D0" w:rsidRDefault="00F92C0D" w:rsidP="00A90F6A">
            <w:pPr>
              <w:spacing w:before="100" w:after="100"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2" w:type="dxa"/>
            <w:gridSpan w:val="7"/>
          </w:tcPr>
          <w:p w:rsidR="00F92C0D" w:rsidRPr="002170D0" w:rsidRDefault="00F92C0D" w:rsidP="00A90F6A">
            <w:pPr>
              <w:spacing w:before="100" w:after="100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1C54" w:rsidRPr="002170D0" w:rsidTr="00F92C0D">
        <w:trPr>
          <w:gridAfter w:val="1"/>
          <w:wAfter w:w="20" w:type="dxa"/>
          <w:trHeight w:val="120"/>
        </w:trPr>
        <w:tc>
          <w:tcPr>
            <w:tcW w:w="9081" w:type="dxa"/>
            <w:gridSpan w:val="13"/>
          </w:tcPr>
          <w:p w:rsidR="00321C54" w:rsidRPr="002170D0" w:rsidRDefault="00321C54" w:rsidP="004D4E7B">
            <w:pPr>
              <w:spacing w:before="100" w:after="100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2170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Информация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непредвиденной </w:t>
            </w:r>
            <w:r w:rsidRPr="002170D0">
              <w:rPr>
                <w:rFonts w:ascii="Times New Roman" w:eastAsia="Times New Roman" w:hAnsi="Times New Roman" w:cs="Times New Roman"/>
                <w:sz w:val="24"/>
                <w:szCs w:val="24"/>
              </w:rPr>
              <w:t>нежелательной реакции</w:t>
            </w:r>
          </w:p>
        </w:tc>
      </w:tr>
      <w:tr w:rsidR="00D85F29" w:rsidRPr="002170D0" w:rsidTr="00F92C0D">
        <w:trPr>
          <w:gridAfter w:val="1"/>
          <w:wAfter w:w="20" w:type="dxa"/>
          <w:trHeight w:val="120"/>
        </w:trPr>
        <w:tc>
          <w:tcPr>
            <w:tcW w:w="1305" w:type="dxa"/>
          </w:tcPr>
          <w:p w:rsidR="00D85F29" w:rsidRPr="002170D0" w:rsidRDefault="00D85F29" w:rsidP="004D4E7B">
            <w:pPr>
              <w:spacing w:before="100" w:after="100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0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Инициалы пациента </w:t>
            </w:r>
          </w:p>
        </w:tc>
        <w:tc>
          <w:tcPr>
            <w:tcW w:w="851" w:type="dxa"/>
          </w:tcPr>
          <w:p w:rsidR="00D85F29" w:rsidRPr="002170D0" w:rsidRDefault="00D85F29" w:rsidP="004D4E7B">
            <w:pPr>
              <w:spacing w:before="100" w:after="100"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0D0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</w:t>
            </w:r>
          </w:p>
        </w:tc>
        <w:tc>
          <w:tcPr>
            <w:tcW w:w="2693" w:type="dxa"/>
            <w:gridSpan w:val="4"/>
          </w:tcPr>
          <w:p w:rsidR="00D85F29" w:rsidRPr="002170D0" w:rsidRDefault="00D85F29" w:rsidP="004D4E7B">
            <w:pPr>
              <w:spacing w:before="100" w:after="100"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0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рождения </w:t>
            </w:r>
          </w:p>
        </w:tc>
        <w:tc>
          <w:tcPr>
            <w:tcW w:w="992" w:type="dxa"/>
            <w:gridSpan w:val="2"/>
          </w:tcPr>
          <w:p w:rsidR="00D85F29" w:rsidRPr="002170D0" w:rsidRDefault="00D85F29" w:rsidP="004D4E7B">
            <w:pPr>
              <w:spacing w:before="100" w:after="100"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0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Возраст </w:t>
            </w:r>
          </w:p>
        </w:tc>
        <w:tc>
          <w:tcPr>
            <w:tcW w:w="547" w:type="dxa"/>
          </w:tcPr>
          <w:p w:rsidR="00D85F29" w:rsidRPr="002170D0" w:rsidRDefault="00D85F29" w:rsidP="004D4E7B">
            <w:pPr>
              <w:spacing w:before="100" w:after="100"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0D0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2693" w:type="dxa"/>
            <w:gridSpan w:val="4"/>
          </w:tcPr>
          <w:p w:rsidR="00D85F29" w:rsidRPr="002170D0" w:rsidRDefault="00D85F29" w:rsidP="004D4E7B">
            <w:pPr>
              <w:spacing w:before="100" w:after="100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0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начала нежелательной реакции </w:t>
            </w:r>
          </w:p>
        </w:tc>
      </w:tr>
      <w:tr w:rsidR="00D85F29" w:rsidRPr="002170D0" w:rsidTr="00C11557">
        <w:trPr>
          <w:gridAfter w:val="1"/>
          <w:wAfter w:w="20" w:type="dxa"/>
          <w:trHeight w:val="360"/>
        </w:trPr>
        <w:tc>
          <w:tcPr>
            <w:tcW w:w="1305" w:type="dxa"/>
          </w:tcPr>
          <w:p w:rsidR="00D85F29" w:rsidRPr="002170D0" w:rsidRDefault="00D85F29" w:rsidP="004D4E7B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85F29" w:rsidRPr="002170D0" w:rsidRDefault="00D85F29" w:rsidP="004D4E7B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5F29" w:rsidRPr="002170D0" w:rsidRDefault="00D85F29" w:rsidP="004D4E7B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0D0">
              <w:rPr>
                <w:rFonts w:ascii="Times New Roman" w:eastAsia="Times New Roman" w:hAnsi="Times New Roman" w:cs="Times New Roman"/>
                <w:sz w:val="24"/>
                <w:szCs w:val="24"/>
              </w:rPr>
              <w:t>____</w:t>
            </w:r>
          </w:p>
          <w:p w:rsidR="00D85F29" w:rsidRPr="002170D0" w:rsidRDefault="00D85F29" w:rsidP="004D4E7B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0D0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2170D0">
              <w:rPr>
                <w:rFonts w:ascii="Times New Roman" w:eastAsia="Times New Roman" w:hAnsi="Times New Roman" w:cs="Times New Roman"/>
                <w:sz w:val="24"/>
                <w:szCs w:val="24"/>
              </w:rPr>
              <w:t>день</w:t>
            </w:r>
            <w:proofErr w:type="gramEnd"/>
            <w:r w:rsidRPr="002170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992" w:type="dxa"/>
          </w:tcPr>
          <w:p w:rsidR="00D85F29" w:rsidRPr="002170D0" w:rsidRDefault="00D85F29" w:rsidP="004D4E7B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0D0">
              <w:rPr>
                <w:rFonts w:ascii="Times New Roman" w:eastAsia="Times New Roman" w:hAnsi="Times New Roman" w:cs="Times New Roman"/>
                <w:sz w:val="24"/>
                <w:szCs w:val="24"/>
              </w:rPr>
              <w:t>____</w:t>
            </w:r>
          </w:p>
          <w:p w:rsidR="00D85F29" w:rsidRPr="002170D0" w:rsidRDefault="00D85F29" w:rsidP="004D4E7B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0D0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2170D0">
              <w:rPr>
                <w:rFonts w:ascii="Times New Roman" w:eastAsia="Times New Roman" w:hAnsi="Times New Roman" w:cs="Times New Roman"/>
                <w:sz w:val="24"/>
                <w:szCs w:val="24"/>
              </w:rPr>
              <w:t>месяц</w:t>
            </w:r>
            <w:proofErr w:type="gramEnd"/>
            <w:r w:rsidRPr="002170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851" w:type="dxa"/>
            <w:gridSpan w:val="2"/>
          </w:tcPr>
          <w:p w:rsidR="00D85F29" w:rsidRPr="002170D0" w:rsidRDefault="00D85F29" w:rsidP="004D4E7B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0D0"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</w:p>
          <w:p w:rsidR="00D85F29" w:rsidRPr="002170D0" w:rsidRDefault="00D85F29" w:rsidP="004D4E7B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0D0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2170D0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  <w:proofErr w:type="gramEnd"/>
            <w:r w:rsidRPr="002170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992" w:type="dxa"/>
            <w:gridSpan w:val="2"/>
          </w:tcPr>
          <w:p w:rsidR="00D85F29" w:rsidRPr="002170D0" w:rsidRDefault="00D85F29" w:rsidP="004D4E7B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0D0">
              <w:rPr>
                <w:rFonts w:ascii="Times New Roman" w:eastAsia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547" w:type="dxa"/>
          </w:tcPr>
          <w:p w:rsidR="00D85F29" w:rsidRPr="002170D0" w:rsidRDefault="00D85F29" w:rsidP="004D4E7B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D85F29" w:rsidRPr="002170D0" w:rsidRDefault="00D85F29" w:rsidP="004D4E7B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0D0">
              <w:rPr>
                <w:rFonts w:ascii="Times New Roman" w:eastAsia="Times New Roman" w:hAnsi="Times New Roman" w:cs="Times New Roman"/>
                <w:sz w:val="24"/>
                <w:szCs w:val="24"/>
              </w:rPr>
              <w:t>____</w:t>
            </w:r>
          </w:p>
          <w:p w:rsidR="00D85F29" w:rsidRPr="002170D0" w:rsidRDefault="00D85F29" w:rsidP="004D4E7B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0D0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2170D0">
              <w:rPr>
                <w:rFonts w:ascii="Times New Roman" w:eastAsia="Times New Roman" w:hAnsi="Times New Roman" w:cs="Times New Roman"/>
                <w:sz w:val="24"/>
                <w:szCs w:val="24"/>
              </w:rPr>
              <w:t>день</w:t>
            </w:r>
            <w:proofErr w:type="gramEnd"/>
            <w:r w:rsidRPr="002170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134" w:type="dxa"/>
          </w:tcPr>
          <w:p w:rsidR="00D85F29" w:rsidRPr="002170D0" w:rsidRDefault="00D85F29" w:rsidP="004D4E7B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0D0">
              <w:rPr>
                <w:rFonts w:ascii="Times New Roman" w:eastAsia="Times New Roman" w:hAnsi="Times New Roman" w:cs="Times New Roman"/>
                <w:sz w:val="24"/>
                <w:szCs w:val="24"/>
              </w:rPr>
              <w:t>____</w:t>
            </w:r>
          </w:p>
          <w:p w:rsidR="00D85F29" w:rsidRPr="002170D0" w:rsidRDefault="00D85F29" w:rsidP="004D4E7B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0D0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2170D0">
              <w:rPr>
                <w:rFonts w:ascii="Times New Roman" w:eastAsia="Times New Roman" w:hAnsi="Times New Roman" w:cs="Times New Roman"/>
                <w:sz w:val="24"/>
                <w:szCs w:val="24"/>
              </w:rPr>
              <w:t>месяц</w:t>
            </w:r>
            <w:proofErr w:type="gramEnd"/>
            <w:r w:rsidRPr="002170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567" w:type="dxa"/>
          </w:tcPr>
          <w:p w:rsidR="00D85F29" w:rsidRPr="002170D0" w:rsidRDefault="00D85F29" w:rsidP="004D4E7B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0D0"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</w:p>
          <w:p w:rsidR="00D85F29" w:rsidRPr="002170D0" w:rsidRDefault="00D85F29" w:rsidP="004D4E7B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0D0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2170D0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  <w:proofErr w:type="gramEnd"/>
            <w:r w:rsidRPr="002170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D85F29" w:rsidRPr="00F36140" w:rsidTr="00F92C0D">
        <w:trPr>
          <w:gridAfter w:val="1"/>
          <w:wAfter w:w="20" w:type="dxa"/>
          <w:trHeight w:val="413"/>
        </w:trPr>
        <w:tc>
          <w:tcPr>
            <w:tcW w:w="5841" w:type="dxa"/>
            <w:gridSpan w:val="8"/>
            <w:vMerge w:val="restart"/>
          </w:tcPr>
          <w:p w:rsidR="00D85F29" w:rsidRPr="00F36140" w:rsidRDefault="00D85F29" w:rsidP="004D4E7B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</w:t>
            </w:r>
            <w:r w:rsid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непредвиденной </w:t>
            </w:r>
            <w:r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нежелательной</w:t>
            </w:r>
            <w:proofErr w:type="gramEnd"/>
            <w:r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реакции (реакций) (включая данные лабораторных и других исследований)  </w:t>
            </w:r>
          </w:p>
          <w:p w:rsidR="00D85F29" w:rsidRPr="00F36140" w:rsidRDefault="00D85F29" w:rsidP="004D4E7B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gridSpan w:val="5"/>
          </w:tcPr>
          <w:p w:rsidR="00D85F29" w:rsidRPr="00F36140" w:rsidRDefault="00D85F29" w:rsidP="004D4E7B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 Исход </w:t>
            </w:r>
            <w:r w:rsid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>н/н</w:t>
            </w:r>
            <w:r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реакции</w:t>
            </w:r>
          </w:p>
        </w:tc>
      </w:tr>
      <w:tr w:rsidR="00D85F29" w:rsidRPr="00F36140" w:rsidTr="00F92C0D">
        <w:trPr>
          <w:gridAfter w:val="1"/>
          <w:wAfter w:w="20" w:type="dxa"/>
          <w:trHeight w:val="3665"/>
        </w:trPr>
        <w:tc>
          <w:tcPr>
            <w:tcW w:w="5841" w:type="dxa"/>
            <w:gridSpan w:val="8"/>
            <w:vMerge/>
          </w:tcPr>
          <w:p w:rsidR="00D85F29" w:rsidRPr="00F36140" w:rsidRDefault="00D85F29" w:rsidP="004D4E7B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gridSpan w:val="5"/>
          </w:tcPr>
          <w:p w:rsidR="00D85F29" w:rsidRPr="00F36140" w:rsidRDefault="00D85F29" w:rsidP="004D4E7B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 Пациент умер </w:t>
            </w:r>
          </w:p>
          <w:p w:rsidR="00D85F29" w:rsidRPr="00F36140" w:rsidRDefault="00D85F29" w:rsidP="004D4E7B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>Госпитализация или ее продление</w:t>
            </w:r>
          </w:p>
          <w:p w:rsidR="00D85F29" w:rsidRPr="00F36140" w:rsidRDefault="00D85F29" w:rsidP="004D4E7B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 Стойкая или выраженная нетрудоспособность </w:t>
            </w:r>
          </w:p>
          <w:p w:rsidR="00D85F29" w:rsidRPr="00F36140" w:rsidRDefault="00D85F29" w:rsidP="004D4E7B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> Представляла угрозу для жизни пациента</w:t>
            </w:r>
          </w:p>
          <w:p w:rsidR="00D85F29" w:rsidRPr="00F36140" w:rsidRDefault="00D85F29" w:rsidP="004D4E7B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> Развитие врожденной аномалии</w:t>
            </w:r>
          </w:p>
          <w:p w:rsidR="00D85F29" w:rsidRPr="00F36140" w:rsidRDefault="00D85F29" w:rsidP="004D4E7B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> Другие состояния, важные с медицинской точки зрения</w:t>
            </w:r>
          </w:p>
        </w:tc>
      </w:tr>
      <w:tr w:rsidR="00F92C0D" w:rsidRPr="00F36140" w:rsidTr="00F92C0D">
        <w:trPr>
          <w:gridAfter w:val="1"/>
          <w:wAfter w:w="20" w:type="dxa"/>
          <w:trHeight w:val="720"/>
        </w:trPr>
        <w:tc>
          <w:tcPr>
            <w:tcW w:w="9081" w:type="dxa"/>
            <w:gridSpan w:val="13"/>
          </w:tcPr>
          <w:p w:rsidR="00F92C0D" w:rsidRPr="00F36140" w:rsidRDefault="00F92C0D" w:rsidP="00F92C0D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>. Информация о подозреваемом лекарственном средстве</w:t>
            </w:r>
          </w:p>
        </w:tc>
      </w:tr>
      <w:tr w:rsidR="00D85F29" w:rsidRPr="00F36140" w:rsidTr="00F92C0D">
        <w:trPr>
          <w:gridAfter w:val="1"/>
          <w:wAfter w:w="20" w:type="dxa"/>
          <w:trHeight w:val="720"/>
        </w:trPr>
        <w:tc>
          <w:tcPr>
            <w:tcW w:w="7239" w:type="dxa"/>
            <w:gridSpan w:val="10"/>
          </w:tcPr>
          <w:p w:rsidR="00D85F29" w:rsidRPr="00F36140" w:rsidRDefault="00D85F29" w:rsidP="004D4E7B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Подозреваемое лекарственное средство (включая торговое наименование </w:t>
            </w:r>
            <w:proofErr w:type="spellStart"/>
            <w:r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>генерического</w:t>
            </w:r>
            <w:proofErr w:type="spellEnd"/>
            <w:r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лекарственного средства) </w:t>
            </w:r>
          </w:p>
        </w:tc>
        <w:tc>
          <w:tcPr>
            <w:tcW w:w="1842" w:type="dxa"/>
            <w:gridSpan w:val="3"/>
          </w:tcPr>
          <w:p w:rsidR="00D85F29" w:rsidRPr="00F36140" w:rsidRDefault="00D85F29" w:rsidP="004D4E7B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Наблюдалось ли ослабление нежелательной реакции после отмены лекарственного средства? </w:t>
            </w:r>
          </w:p>
          <w:p w:rsidR="00D85F29" w:rsidRPr="00F36140" w:rsidRDefault="00F36140" w:rsidP="004D4E7B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Да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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Нет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Не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85F29"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>указано</w:t>
            </w:r>
          </w:p>
        </w:tc>
      </w:tr>
      <w:tr w:rsidR="00D85F29" w:rsidRPr="00F36140" w:rsidTr="00F92C0D">
        <w:trPr>
          <w:gridAfter w:val="1"/>
          <w:wAfter w:w="20" w:type="dxa"/>
          <w:trHeight w:val="480"/>
        </w:trPr>
        <w:tc>
          <w:tcPr>
            <w:tcW w:w="5697" w:type="dxa"/>
            <w:gridSpan w:val="7"/>
          </w:tcPr>
          <w:p w:rsidR="00D85F29" w:rsidRPr="00F36140" w:rsidRDefault="00D85F29" w:rsidP="004D4E7B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Суточная доза, режим дозирования </w:t>
            </w:r>
          </w:p>
        </w:tc>
        <w:tc>
          <w:tcPr>
            <w:tcW w:w="1542" w:type="dxa"/>
            <w:gridSpan w:val="3"/>
          </w:tcPr>
          <w:p w:rsidR="00D85F29" w:rsidRPr="00F36140" w:rsidRDefault="00D85F29" w:rsidP="004D4E7B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 введения </w:t>
            </w:r>
          </w:p>
        </w:tc>
        <w:tc>
          <w:tcPr>
            <w:tcW w:w="1842" w:type="dxa"/>
            <w:gridSpan w:val="3"/>
          </w:tcPr>
          <w:p w:rsidR="00D85F29" w:rsidRPr="00F36140" w:rsidRDefault="00D85F29" w:rsidP="004D4E7B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Возобновилась ли нежелательная реакция после повторного назначения? </w:t>
            </w:r>
          </w:p>
        </w:tc>
      </w:tr>
      <w:tr w:rsidR="00D85F29" w:rsidRPr="00F36140" w:rsidTr="00F92C0D">
        <w:trPr>
          <w:gridAfter w:val="1"/>
          <w:wAfter w:w="20" w:type="dxa"/>
          <w:trHeight w:val="480"/>
        </w:trPr>
        <w:tc>
          <w:tcPr>
            <w:tcW w:w="7239" w:type="dxa"/>
            <w:gridSpan w:val="10"/>
          </w:tcPr>
          <w:p w:rsidR="00D85F29" w:rsidRPr="00F36140" w:rsidRDefault="00D85F29" w:rsidP="004D4E7B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Показание (показания) к назначению</w:t>
            </w:r>
          </w:p>
        </w:tc>
        <w:tc>
          <w:tcPr>
            <w:tcW w:w="1842" w:type="dxa"/>
            <w:gridSpan w:val="3"/>
          </w:tcPr>
          <w:p w:rsidR="00D85F29" w:rsidRPr="00F36140" w:rsidRDefault="00D85F29" w:rsidP="004D4E7B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></w:t>
            </w:r>
            <w:proofErr w:type="gramStart"/>
            <w:r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  </w:t>
            </w:r>
            <w:r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>Нет</w:t>
            </w:r>
            <w:proofErr w:type="gramEnd"/>
            <w:r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>Не указано</w:t>
            </w:r>
          </w:p>
        </w:tc>
      </w:tr>
      <w:tr w:rsidR="00D85F29" w:rsidRPr="00F36140" w:rsidTr="00F92C0D">
        <w:trPr>
          <w:gridAfter w:val="1"/>
          <w:wAfter w:w="20" w:type="dxa"/>
          <w:trHeight w:val="480"/>
        </w:trPr>
        <w:tc>
          <w:tcPr>
            <w:tcW w:w="5697" w:type="dxa"/>
            <w:gridSpan w:val="7"/>
          </w:tcPr>
          <w:p w:rsidR="00D85F29" w:rsidRPr="00F36140" w:rsidRDefault="00D85F29" w:rsidP="004D4E7B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начала и окончания терапии</w:t>
            </w:r>
          </w:p>
        </w:tc>
        <w:tc>
          <w:tcPr>
            <w:tcW w:w="3384" w:type="dxa"/>
            <w:gridSpan w:val="6"/>
          </w:tcPr>
          <w:p w:rsidR="00D85F29" w:rsidRPr="00F36140" w:rsidRDefault="00D85F29" w:rsidP="004D4E7B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Продолжительность терапии </w:t>
            </w:r>
          </w:p>
        </w:tc>
      </w:tr>
      <w:tr w:rsidR="00F92C0D" w:rsidRPr="00F36140" w:rsidTr="00F92C0D">
        <w:trPr>
          <w:gridAfter w:val="1"/>
          <w:wAfter w:w="20" w:type="dxa"/>
          <w:trHeight w:val="480"/>
        </w:trPr>
        <w:tc>
          <w:tcPr>
            <w:tcW w:w="9081" w:type="dxa"/>
            <w:gridSpan w:val="13"/>
          </w:tcPr>
          <w:p w:rsidR="00F92C0D" w:rsidRPr="00F36140" w:rsidRDefault="00F92C0D" w:rsidP="00F92C0D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>. Сопутствующая терапия, заболевания и факторы риска</w:t>
            </w:r>
          </w:p>
        </w:tc>
      </w:tr>
      <w:tr w:rsidR="00D85F29" w:rsidRPr="00F36140" w:rsidTr="00F92C0D">
        <w:trPr>
          <w:gridAfter w:val="1"/>
          <w:wAfter w:w="20" w:type="dxa"/>
          <w:trHeight w:val="480"/>
        </w:trPr>
        <w:tc>
          <w:tcPr>
            <w:tcW w:w="9081" w:type="dxa"/>
            <w:gridSpan w:val="13"/>
          </w:tcPr>
          <w:p w:rsidR="00D85F29" w:rsidRPr="00F36140" w:rsidRDefault="00D85F29" w:rsidP="004D4E7B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Сопутствующие лекарственные средства и даты их назначения (за исключением применявшихся с целью купирования симптомов нежелательной реакции) </w:t>
            </w:r>
          </w:p>
          <w:p w:rsidR="00D85F29" w:rsidRPr="00F36140" w:rsidRDefault="00D85F29" w:rsidP="004D4E7B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5F29" w:rsidRPr="00F36140" w:rsidTr="00F92C0D">
        <w:trPr>
          <w:gridAfter w:val="1"/>
          <w:wAfter w:w="20" w:type="dxa"/>
          <w:trHeight w:val="1020"/>
        </w:trPr>
        <w:tc>
          <w:tcPr>
            <w:tcW w:w="9081" w:type="dxa"/>
            <w:gridSpan w:val="13"/>
          </w:tcPr>
          <w:p w:rsidR="00D85F29" w:rsidRPr="00F36140" w:rsidRDefault="00D85F29" w:rsidP="004D4E7B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>Сопутствующая патология и факторы риска</w:t>
            </w:r>
            <w:r w:rsidR="003963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F36140">
              <w:rPr>
                <w:rFonts w:ascii="Times New Roman" w:eastAsia="Times New Roman" w:hAnsi="Times New Roman" w:cs="Times New Roman"/>
                <w:sz w:val="24"/>
                <w:szCs w:val="24"/>
                <w:lang w:val="sl-SI"/>
              </w:rPr>
              <w:t>диагнозы</w:t>
            </w:r>
            <w:r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F36140">
              <w:rPr>
                <w:rFonts w:ascii="Times New Roman" w:eastAsia="Times New Roman" w:hAnsi="Times New Roman" w:cs="Times New Roman"/>
                <w:sz w:val="24"/>
                <w:szCs w:val="24"/>
                <w:lang w:val="sl-SI"/>
              </w:rPr>
              <w:t>аллергия</w:t>
            </w:r>
            <w:r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беременность </w:t>
            </w:r>
            <w:r w:rsidR="003159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</w:t>
            </w:r>
            <w:r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указанием даты последней менструации и т.д.) </w:t>
            </w:r>
          </w:p>
          <w:p w:rsidR="00D85F29" w:rsidRPr="00F36140" w:rsidRDefault="00D85F29" w:rsidP="004D4E7B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2C0D" w:rsidRPr="00F36140" w:rsidTr="00F92C0D">
        <w:trPr>
          <w:gridAfter w:val="1"/>
          <w:wAfter w:w="20" w:type="dxa"/>
          <w:trHeight w:val="483"/>
        </w:trPr>
        <w:tc>
          <w:tcPr>
            <w:tcW w:w="9081" w:type="dxa"/>
            <w:gridSpan w:val="13"/>
          </w:tcPr>
          <w:p w:rsidR="00F92C0D" w:rsidRPr="00F36140" w:rsidRDefault="00F92C0D" w:rsidP="004D4E7B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>. Информация о производителе</w:t>
            </w:r>
          </w:p>
        </w:tc>
      </w:tr>
      <w:tr w:rsidR="00D85F29" w:rsidRPr="00F36140" w:rsidTr="00C11557">
        <w:trPr>
          <w:trHeight w:val="960"/>
        </w:trPr>
        <w:tc>
          <w:tcPr>
            <w:tcW w:w="7380" w:type="dxa"/>
            <w:gridSpan w:val="11"/>
          </w:tcPr>
          <w:p w:rsidR="00D85F29" w:rsidRPr="00F36140" w:rsidRDefault="00D85F29" w:rsidP="004D4E7B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и адрес производителя </w:t>
            </w:r>
          </w:p>
        </w:tc>
        <w:tc>
          <w:tcPr>
            <w:tcW w:w="1721" w:type="dxa"/>
            <w:gridSpan w:val="3"/>
          </w:tcPr>
          <w:p w:rsidR="00D85F29" w:rsidRPr="00F36140" w:rsidRDefault="00D85F29" w:rsidP="00C11557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Собственное имя и адрес лица, представившего сообщение (включая почтовый индекс) </w:t>
            </w:r>
          </w:p>
        </w:tc>
      </w:tr>
      <w:tr w:rsidR="00D85F29" w:rsidRPr="00F36140" w:rsidTr="00C11557">
        <w:trPr>
          <w:trHeight w:val="480"/>
        </w:trPr>
        <w:tc>
          <w:tcPr>
            <w:tcW w:w="4013" w:type="dxa"/>
            <w:gridSpan w:val="5"/>
          </w:tcPr>
          <w:p w:rsidR="00D85F29" w:rsidRPr="00F36140" w:rsidRDefault="00D85F29" w:rsidP="004D4E7B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Оригинальное сообщение № </w:t>
            </w:r>
          </w:p>
        </w:tc>
        <w:tc>
          <w:tcPr>
            <w:tcW w:w="3367" w:type="dxa"/>
            <w:gridSpan w:val="6"/>
          </w:tcPr>
          <w:p w:rsidR="00D85F29" w:rsidRPr="00F36140" w:rsidRDefault="00D85F29" w:rsidP="004D4E7B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Контрольный номер сообщения, присвоенный производителем </w:t>
            </w:r>
          </w:p>
        </w:tc>
        <w:tc>
          <w:tcPr>
            <w:tcW w:w="1721" w:type="dxa"/>
            <w:gridSpan w:val="3"/>
          </w:tcPr>
          <w:p w:rsidR="00D85F29" w:rsidRPr="00F36140" w:rsidRDefault="00D85F29" w:rsidP="004D4E7B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5F29" w:rsidRPr="00F36140" w:rsidTr="00C11557">
        <w:trPr>
          <w:trHeight w:val="540"/>
        </w:trPr>
        <w:tc>
          <w:tcPr>
            <w:tcW w:w="4013" w:type="dxa"/>
            <w:gridSpan w:val="5"/>
          </w:tcPr>
          <w:p w:rsidR="00D85F29" w:rsidRPr="00F36140" w:rsidRDefault="00D85F29" w:rsidP="004D4E7B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получения сообщения производителем </w:t>
            </w:r>
          </w:p>
        </w:tc>
        <w:tc>
          <w:tcPr>
            <w:tcW w:w="3367" w:type="dxa"/>
            <w:gridSpan w:val="6"/>
          </w:tcPr>
          <w:p w:rsidR="00396301" w:rsidRDefault="00D85F29" w:rsidP="004D4E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сообщения</w:t>
            </w:r>
          </w:p>
          <w:p w:rsidR="00D85F29" w:rsidRPr="00F36140" w:rsidRDefault="00480CEA" w:rsidP="004D4E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</w:t>
            </w:r>
            <w:proofErr w:type="gramStart"/>
            <w:r w:rsidR="00D85F29"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исследование</w:t>
            </w:r>
            <w:proofErr w:type="gramEnd"/>
            <w:r w:rsidR="00D85F29"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96301" w:rsidRDefault="00480CEA" w:rsidP="004D4E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</w:t>
            </w:r>
            <w:proofErr w:type="gramStart"/>
            <w:r w:rsidR="00D85F29"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специальная</w:t>
            </w:r>
            <w:proofErr w:type="gramEnd"/>
            <w:r w:rsidR="00D85F29"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литература</w:t>
            </w:r>
          </w:p>
          <w:p w:rsidR="00D85F29" w:rsidRPr="00F36140" w:rsidRDefault="00480CEA" w:rsidP="004D4E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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здравоохранения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</w:t>
            </w:r>
            <w:r w:rsidR="00D85F29"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контрольно-разрешительный орган</w:t>
            </w:r>
          </w:p>
          <w:p w:rsidR="00D85F29" w:rsidRPr="00F36140" w:rsidRDefault="00480CEA" w:rsidP="004D4E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</w:t>
            </w:r>
            <w:proofErr w:type="gramStart"/>
            <w:r w:rsidR="00D85F29"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другой</w:t>
            </w:r>
            <w:proofErr w:type="gramEnd"/>
          </w:p>
        </w:tc>
        <w:tc>
          <w:tcPr>
            <w:tcW w:w="1721" w:type="dxa"/>
            <w:gridSpan w:val="3"/>
          </w:tcPr>
          <w:p w:rsidR="00D85F29" w:rsidRPr="00F36140" w:rsidRDefault="00D85F29" w:rsidP="004D4E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5F29" w:rsidRPr="00F36140" w:rsidTr="00C11557">
        <w:trPr>
          <w:trHeight w:val="480"/>
        </w:trPr>
        <w:tc>
          <w:tcPr>
            <w:tcW w:w="4013" w:type="dxa"/>
            <w:gridSpan w:val="5"/>
          </w:tcPr>
          <w:p w:rsidR="00D85F29" w:rsidRPr="00F36140" w:rsidRDefault="00D85F29" w:rsidP="004D4E7B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сообщения </w:t>
            </w:r>
          </w:p>
        </w:tc>
        <w:tc>
          <w:tcPr>
            <w:tcW w:w="3367" w:type="dxa"/>
            <w:gridSpan w:val="6"/>
          </w:tcPr>
          <w:p w:rsidR="00D85F29" w:rsidRPr="00F36140" w:rsidRDefault="00D85F29" w:rsidP="004D4E7B">
            <w:pPr>
              <w:spacing w:before="100" w:after="100"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Тип сообщения</w:t>
            </w:r>
          </w:p>
          <w:p w:rsidR="00D85F29" w:rsidRPr="00F36140" w:rsidRDefault="00480CEA" w:rsidP="004D4E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</w:t>
            </w:r>
            <w:proofErr w:type="gramStart"/>
            <w:r w:rsidR="00D85F29"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первичное</w:t>
            </w:r>
            <w:proofErr w:type="gramEnd"/>
          </w:p>
          <w:p w:rsidR="00D85F29" w:rsidRPr="00F36140" w:rsidRDefault="00480CEA" w:rsidP="004D4E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</w:t>
            </w:r>
            <w:proofErr w:type="gramStart"/>
            <w:r w:rsidR="00D85F29"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последующая</w:t>
            </w:r>
            <w:proofErr w:type="gramEnd"/>
            <w:r w:rsidR="00D85F29" w:rsidRPr="00F361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информация  </w:t>
            </w:r>
          </w:p>
        </w:tc>
        <w:tc>
          <w:tcPr>
            <w:tcW w:w="1721" w:type="dxa"/>
            <w:gridSpan w:val="3"/>
            <w:vAlign w:val="center"/>
          </w:tcPr>
          <w:p w:rsidR="00D85F29" w:rsidRPr="00F36140" w:rsidRDefault="00D85F29" w:rsidP="004D4E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85F29" w:rsidRPr="00F36140" w:rsidRDefault="00D85F29" w:rsidP="004D4E7B">
      <w:pPr>
        <w:widowControl w:val="0"/>
        <w:spacing w:line="264" w:lineRule="exact"/>
        <w:ind w:left="1701" w:right="1134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85F29" w:rsidRPr="00F36140" w:rsidSect="00C10D51">
      <w:headerReference w:type="default" r:id="rId7"/>
      <w:footerReference w:type="default" r:id="rId8"/>
      <w:footerReference w:type="first" r:id="rId9"/>
      <w:pgSz w:w="11900" w:h="16840"/>
      <w:pgMar w:top="1134" w:right="1134" w:bottom="1134" w:left="1701" w:header="0" w:footer="51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155B" w:rsidRDefault="0060155B">
      <w:r>
        <w:separator/>
      </w:r>
    </w:p>
  </w:endnote>
  <w:endnote w:type="continuationSeparator" w:id="0">
    <w:p w:rsidR="0060155B" w:rsidRDefault="00601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715457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C10D51" w:rsidRPr="00C10D51" w:rsidRDefault="00C10D51" w:rsidP="00C10D51">
        <w:pPr>
          <w:pStyle w:val="ae"/>
          <w:spacing w:before="240" w:after="240"/>
          <w:jc w:val="right"/>
          <w:rPr>
            <w:rFonts w:ascii="Times New Roman" w:hAnsi="Times New Roman" w:cs="Times New Roman"/>
          </w:rPr>
        </w:pPr>
        <w:r w:rsidRPr="00C10D51">
          <w:rPr>
            <w:rFonts w:ascii="Times New Roman" w:hAnsi="Times New Roman" w:cs="Times New Roman"/>
          </w:rPr>
          <w:fldChar w:fldCharType="begin"/>
        </w:r>
        <w:r w:rsidRPr="00C10D51">
          <w:rPr>
            <w:rFonts w:ascii="Times New Roman" w:hAnsi="Times New Roman" w:cs="Times New Roman"/>
          </w:rPr>
          <w:instrText>PAGE   \* MERGEFORMAT</w:instrText>
        </w:r>
        <w:r w:rsidRPr="00C10D51">
          <w:rPr>
            <w:rFonts w:ascii="Times New Roman" w:hAnsi="Times New Roman" w:cs="Times New Roman"/>
          </w:rPr>
          <w:fldChar w:fldCharType="separate"/>
        </w:r>
        <w:r w:rsidR="003159C7">
          <w:rPr>
            <w:rFonts w:ascii="Times New Roman" w:hAnsi="Times New Roman" w:cs="Times New Roman"/>
            <w:noProof/>
          </w:rPr>
          <w:t>2</w:t>
        </w:r>
        <w:r w:rsidRPr="00C10D51">
          <w:rPr>
            <w:rFonts w:ascii="Times New Roman" w:hAnsi="Times New Roman" w:cs="Times New Roman"/>
          </w:rPr>
          <w:fldChar w:fldCharType="end"/>
        </w:r>
      </w:p>
    </w:sdtContent>
  </w:sdt>
  <w:p w:rsidR="00D60DF1" w:rsidRDefault="00D60DF1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D51" w:rsidRPr="00C10D51" w:rsidRDefault="00C10D51">
    <w:pPr>
      <w:pStyle w:val="ae"/>
      <w:jc w:val="right"/>
      <w:rPr>
        <w:rFonts w:ascii="Times New Roman" w:hAnsi="Times New Roman" w:cs="Times New Roman"/>
      </w:rPr>
    </w:pPr>
  </w:p>
  <w:p w:rsidR="00296C0C" w:rsidRDefault="00296C0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155B" w:rsidRDefault="0060155B">
      <w:r>
        <w:separator/>
      </w:r>
    </w:p>
  </w:footnote>
  <w:footnote w:type="continuationSeparator" w:id="0">
    <w:p w:rsidR="0060155B" w:rsidRDefault="006015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DF1" w:rsidRDefault="00B26DED" w:rsidP="00C91FC2">
    <w:pPr>
      <w:widowControl w:val="0"/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margin">
                <wp:posOffset>-12700</wp:posOffset>
              </wp:positionH>
              <wp:positionV relativeFrom="paragraph">
                <wp:posOffset>381000</wp:posOffset>
              </wp:positionV>
              <wp:extent cx="89535" cy="184785"/>
              <wp:effectExtent l="0" t="0" r="0" b="0"/>
              <wp:wrapSquare wrapText="bothSides"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9535" cy="184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D60DF1" w:rsidRDefault="00D60DF1">
                          <w:pPr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" o:spid="_x0000_s1026" style="position:absolute;left:0;text-align:left;margin-left:-1pt;margin-top:30pt;width:7.05pt;height:14.55pt;z-index:-251658752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hY95AEAAIQDAAAOAAAAZHJzL2Uyb0RvYy54bWysU82O0zAQviPxDpbvNE3ZQjdqugdWRUgV&#10;VNrlAaaO01gktvF4m/SGxBWJR+AhuCBY9hnSN2LsdksXboiL5fnxN/N9M55edE3NNtKhMjrn6WDI&#10;mdTCFEqvc/72ev5kwhl60AXURsucbyXyi9njR9PWZnJkKlMX0jEC0Zi1NueV9zZLEhSVbAAHxkpN&#10;wdK4BjyZbp0UDlpCb+pkNBw+S1rjCuuMkIjkvdwH+Szil6UU/k1ZovSszjn15uPp4rkKZzKbQrZ2&#10;YCslDm3AP3TRgNJU9Ah1CR7YjVN/QTVKOIOm9ANhmsSUpRIyciA26fAPNlcVWBm5kDhojzLh/4MV&#10;rzdLx1RBs+NMQ0Mj6r/sPuw+97f93e5j/7W/63/sPvU/+2/9d5YGvVqLGT27sksXGKNdGPEOKZA8&#10;iAQDDzld6ZqQS3xZF8XfHsWXnWeCnJPz8dMxZ4Ii6eTs+WQcaiWQ3b+1Dv1LaRoWLjl3NNqoOGwW&#10;6Pep9ymhlDZzVdfkh6zWDxyEGTyx232DoVXfrTrKDteVKbYkCloxV1RrAeiX4GgtSKKWViXn+P4G&#10;nOSsfqVpFufp2Yg696eGOzVWpwZoURnaQOEdZ3vjhY8bGUiE+jTqyPywlmGXTu2Y9fvzzH4BAAD/&#10;/wMAUEsDBBQABgAIAAAAIQDMkerz3gAAAAcBAAAPAAAAZHJzL2Rvd25yZXYueG1sTI9BS8NAEIXv&#10;gv9hGcFbu0mQGGMmRQQvoharlHqbJmMSzM6G7KaN/nq3Jz0Nj/d475tiNZteHXh0nRWEeBmBYqls&#10;3UmD8P72sMhAOU9SU2+FEb7Zwao8Pysor+1RXvmw8Y0KJeJyQmi9H3KtXdWyIbe0A0vwPu1oyAc5&#10;Nroe6RjKTa+TKEq1oU7CQksD37dcfW0mg/Axbd3u5+p6nXXP6ZC9OFqnT4+Ilxfz3S0oz7P/C8MJ&#10;P6BDGZj2dpLaqR5hkYRXPEIahXvykxjUHiG7iUGXhf7PX/4CAAD//wMAUEsBAi0AFAAGAAgAAAAh&#10;ALaDOJL+AAAA4QEAABMAAAAAAAAAAAAAAAAAAAAAAFtDb250ZW50X1R5cGVzXS54bWxQSwECLQAU&#10;AAYACAAAACEAOP0h/9YAAACUAQAACwAAAAAAAAAAAAAAAAAvAQAAX3JlbHMvLnJlbHNQSwECLQAU&#10;AAYACAAAACEAAMIWPeQBAACEAwAADgAAAAAAAAAAAAAAAAAuAgAAZHJzL2Uyb0RvYy54bWxQSwEC&#10;LQAUAAYACAAAACEAzJHq894AAAAHAQAADwAAAAAAAAAAAAAAAAA+BAAAZHJzL2Rvd25yZXYueG1s&#10;UEsFBgAAAAAEAAQA8wAAAEkFAAAAAA==&#10;" filled="f" stroked="f">
              <v:path arrowok="t"/>
              <v:textbox inset="2.53958mm,2.53958mm,2.53958mm,2.53958mm">
                <w:txbxContent>
                  <w:p w:rsidR="00D60DF1" w:rsidRDefault="00D60DF1">
                    <w:pPr>
                      <w:textDirection w:val="btLr"/>
                    </w:pP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F86"/>
    <w:rsid w:val="0000014D"/>
    <w:rsid w:val="000075F7"/>
    <w:rsid w:val="00007C0D"/>
    <w:rsid w:val="00013B9C"/>
    <w:rsid w:val="00013F1D"/>
    <w:rsid w:val="000247A4"/>
    <w:rsid w:val="00051CC9"/>
    <w:rsid w:val="0005603E"/>
    <w:rsid w:val="000722EC"/>
    <w:rsid w:val="00073309"/>
    <w:rsid w:val="000758AE"/>
    <w:rsid w:val="00081A8F"/>
    <w:rsid w:val="00081AD2"/>
    <w:rsid w:val="00086D4E"/>
    <w:rsid w:val="000969E1"/>
    <w:rsid w:val="000A0DD4"/>
    <w:rsid w:val="000A4763"/>
    <w:rsid w:val="000C43EE"/>
    <w:rsid w:val="000C5A4D"/>
    <w:rsid w:val="000D3831"/>
    <w:rsid w:val="000E391B"/>
    <w:rsid w:val="000E406C"/>
    <w:rsid w:val="0010595C"/>
    <w:rsid w:val="0011257A"/>
    <w:rsid w:val="00115C18"/>
    <w:rsid w:val="001177D4"/>
    <w:rsid w:val="001178A7"/>
    <w:rsid w:val="00121976"/>
    <w:rsid w:val="00121EDD"/>
    <w:rsid w:val="001427C0"/>
    <w:rsid w:val="00145A83"/>
    <w:rsid w:val="00152D3F"/>
    <w:rsid w:val="00157660"/>
    <w:rsid w:val="00163F86"/>
    <w:rsid w:val="00170743"/>
    <w:rsid w:val="00180E2A"/>
    <w:rsid w:val="00197D80"/>
    <w:rsid w:val="001A560E"/>
    <w:rsid w:val="001A70BA"/>
    <w:rsid w:val="001B611A"/>
    <w:rsid w:val="001C0F6F"/>
    <w:rsid w:val="001C5B99"/>
    <w:rsid w:val="001F009C"/>
    <w:rsid w:val="001F40C5"/>
    <w:rsid w:val="001F7407"/>
    <w:rsid w:val="002040FB"/>
    <w:rsid w:val="00205A6A"/>
    <w:rsid w:val="002133A3"/>
    <w:rsid w:val="00215972"/>
    <w:rsid w:val="002170D0"/>
    <w:rsid w:val="00223AC3"/>
    <w:rsid w:val="00231930"/>
    <w:rsid w:val="002443E9"/>
    <w:rsid w:val="00260B61"/>
    <w:rsid w:val="00265219"/>
    <w:rsid w:val="0026667A"/>
    <w:rsid w:val="002679CE"/>
    <w:rsid w:val="00270F40"/>
    <w:rsid w:val="00284D6D"/>
    <w:rsid w:val="002943FE"/>
    <w:rsid w:val="00296C0C"/>
    <w:rsid w:val="002A46A4"/>
    <w:rsid w:val="002B4282"/>
    <w:rsid w:val="002D40B5"/>
    <w:rsid w:val="002E081D"/>
    <w:rsid w:val="0030251B"/>
    <w:rsid w:val="00303CC4"/>
    <w:rsid w:val="003041CB"/>
    <w:rsid w:val="003068A5"/>
    <w:rsid w:val="0031074C"/>
    <w:rsid w:val="00315765"/>
    <w:rsid w:val="003159C7"/>
    <w:rsid w:val="00321C54"/>
    <w:rsid w:val="00323ACF"/>
    <w:rsid w:val="00346DC7"/>
    <w:rsid w:val="0036134B"/>
    <w:rsid w:val="00365CE7"/>
    <w:rsid w:val="003751D8"/>
    <w:rsid w:val="003755B4"/>
    <w:rsid w:val="003826D5"/>
    <w:rsid w:val="00382D56"/>
    <w:rsid w:val="0038324D"/>
    <w:rsid w:val="00391A28"/>
    <w:rsid w:val="00396301"/>
    <w:rsid w:val="003B7D7C"/>
    <w:rsid w:val="003C4D36"/>
    <w:rsid w:val="003D585F"/>
    <w:rsid w:val="003D5880"/>
    <w:rsid w:val="003E2BC8"/>
    <w:rsid w:val="003F0DB6"/>
    <w:rsid w:val="00403AD7"/>
    <w:rsid w:val="0040609E"/>
    <w:rsid w:val="00412F91"/>
    <w:rsid w:val="00437C6F"/>
    <w:rsid w:val="00441BFB"/>
    <w:rsid w:val="004547ED"/>
    <w:rsid w:val="004636FC"/>
    <w:rsid w:val="004640C5"/>
    <w:rsid w:val="00464DC6"/>
    <w:rsid w:val="00476A93"/>
    <w:rsid w:val="00480CEA"/>
    <w:rsid w:val="00482ECE"/>
    <w:rsid w:val="00493ABB"/>
    <w:rsid w:val="004A1E72"/>
    <w:rsid w:val="004A7CE0"/>
    <w:rsid w:val="004B1008"/>
    <w:rsid w:val="004B63AA"/>
    <w:rsid w:val="004D3480"/>
    <w:rsid w:val="004D4E7B"/>
    <w:rsid w:val="004D5C74"/>
    <w:rsid w:val="004D78B4"/>
    <w:rsid w:val="004E43F8"/>
    <w:rsid w:val="005015F4"/>
    <w:rsid w:val="00512680"/>
    <w:rsid w:val="00535EDC"/>
    <w:rsid w:val="005375CC"/>
    <w:rsid w:val="00540D23"/>
    <w:rsid w:val="00544A85"/>
    <w:rsid w:val="0056069E"/>
    <w:rsid w:val="0056172C"/>
    <w:rsid w:val="0058063D"/>
    <w:rsid w:val="00583BCF"/>
    <w:rsid w:val="00585B13"/>
    <w:rsid w:val="00587AE0"/>
    <w:rsid w:val="00587E9A"/>
    <w:rsid w:val="005B1480"/>
    <w:rsid w:val="005C4626"/>
    <w:rsid w:val="005C7013"/>
    <w:rsid w:val="005D2C82"/>
    <w:rsid w:val="005D2EA7"/>
    <w:rsid w:val="005F4661"/>
    <w:rsid w:val="005F4D20"/>
    <w:rsid w:val="0060155B"/>
    <w:rsid w:val="00602A12"/>
    <w:rsid w:val="006044BD"/>
    <w:rsid w:val="00617CBB"/>
    <w:rsid w:val="006207CD"/>
    <w:rsid w:val="00623919"/>
    <w:rsid w:val="00624264"/>
    <w:rsid w:val="006313A7"/>
    <w:rsid w:val="0064167C"/>
    <w:rsid w:val="006469DE"/>
    <w:rsid w:val="0065021D"/>
    <w:rsid w:val="00653C97"/>
    <w:rsid w:val="0067664A"/>
    <w:rsid w:val="00682836"/>
    <w:rsid w:val="00694A10"/>
    <w:rsid w:val="006A34C4"/>
    <w:rsid w:val="006A4837"/>
    <w:rsid w:val="006B08CA"/>
    <w:rsid w:val="006B7452"/>
    <w:rsid w:val="006C0C60"/>
    <w:rsid w:val="006C5AAF"/>
    <w:rsid w:val="006C681D"/>
    <w:rsid w:val="006D308C"/>
    <w:rsid w:val="006D4975"/>
    <w:rsid w:val="006D7AB0"/>
    <w:rsid w:val="006D7EC4"/>
    <w:rsid w:val="006F5614"/>
    <w:rsid w:val="006F70B9"/>
    <w:rsid w:val="007031B6"/>
    <w:rsid w:val="0070549C"/>
    <w:rsid w:val="00735A1B"/>
    <w:rsid w:val="007451C6"/>
    <w:rsid w:val="00751A9A"/>
    <w:rsid w:val="007527C0"/>
    <w:rsid w:val="00764BE4"/>
    <w:rsid w:val="00764D71"/>
    <w:rsid w:val="00770DDB"/>
    <w:rsid w:val="007754F6"/>
    <w:rsid w:val="00776524"/>
    <w:rsid w:val="00777388"/>
    <w:rsid w:val="00782DDD"/>
    <w:rsid w:val="007851B4"/>
    <w:rsid w:val="00786CB9"/>
    <w:rsid w:val="00793CAB"/>
    <w:rsid w:val="00796760"/>
    <w:rsid w:val="007A54EF"/>
    <w:rsid w:val="007C364A"/>
    <w:rsid w:val="007E0332"/>
    <w:rsid w:val="00815E21"/>
    <w:rsid w:val="00826A75"/>
    <w:rsid w:val="0083691D"/>
    <w:rsid w:val="00844DA4"/>
    <w:rsid w:val="008610F5"/>
    <w:rsid w:val="00864B5A"/>
    <w:rsid w:val="00873E2B"/>
    <w:rsid w:val="008800BA"/>
    <w:rsid w:val="00891E3B"/>
    <w:rsid w:val="00892D3A"/>
    <w:rsid w:val="008960FF"/>
    <w:rsid w:val="008B3CDE"/>
    <w:rsid w:val="008D1D92"/>
    <w:rsid w:val="008E2985"/>
    <w:rsid w:val="008E6E2B"/>
    <w:rsid w:val="008F44E6"/>
    <w:rsid w:val="00907A28"/>
    <w:rsid w:val="0091020F"/>
    <w:rsid w:val="00910C50"/>
    <w:rsid w:val="0093228F"/>
    <w:rsid w:val="009326D7"/>
    <w:rsid w:val="00934B83"/>
    <w:rsid w:val="009448DC"/>
    <w:rsid w:val="00956E10"/>
    <w:rsid w:val="00960FDD"/>
    <w:rsid w:val="009632F3"/>
    <w:rsid w:val="009650AC"/>
    <w:rsid w:val="00985747"/>
    <w:rsid w:val="00987C95"/>
    <w:rsid w:val="009B22DA"/>
    <w:rsid w:val="009C6A7E"/>
    <w:rsid w:val="009D1DA4"/>
    <w:rsid w:val="009D427B"/>
    <w:rsid w:val="009D6C3B"/>
    <w:rsid w:val="009E4842"/>
    <w:rsid w:val="00A03089"/>
    <w:rsid w:val="00A3072A"/>
    <w:rsid w:val="00A4507A"/>
    <w:rsid w:val="00A53D2F"/>
    <w:rsid w:val="00A62436"/>
    <w:rsid w:val="00A63047"/>
    <w:rsid w:val="00A65212"/>
    <w:rsid w:val="00A77D59"/>
    <w:rsid w:val="00AA0F91"/>
    <w:rsid w:val="00AA32BC"/>
    <w:rsid w:val="00AA3566"/>
    <w:rsid w:val="00AD4E49"/>
    <w:rsid w:val="00AE6C3F"/>
    <w:rsid w:val="00AF5C7E"/>
    <w:rsid w:val="00B1189B"/>
    <w:rsid w:val="00B11D9F"/>
    <w:rsid w:val="00B120D9"/>
    <w:rsid w:val="00B1544B"/>
    <w:rsid w:val="00B17904"/>
    <w:rsid w:val="00B17F2B"/>
    <w:rsid w:val="00B22438"/>
    <w:rsid w:val="00B237E8"/>
    <w:rsid w:val="00B26DED"/>
    <w:rsid w:val="00B41FE8"/>
    <w:rsid w:val="00B61F18"/>
    <w:rsid w:val="00B65E68"/>
    <w:rsid w:val="00B71B41"/>
    <w:rsid w:val="00B76D1E"/>
    <w:rsid w:val="00B814EB"/>
    <w:rsid w:val="00B910B9"/>
    <w:rsid w:val="00B93344"/>
    <w:rsid w:val="00B951B3"/>
    <w:rsid w:val="00BB3878"/>
    <w:rsid w:val="00BB44D2"/>
    <w:rsid w:val="00BD3C46"/>
    <w:rsid w:val="00BD68A7"/>
    <w:rsid w:val="00BF46DF"/>
    <w:rsid w:val="00C00367"/>
    <w:rsid w:val="00C0111A"/>
    <w:rsid w:val="00C048A7"/>
    <w:rsid w:val="00C05424"/>
    <w:rsid w:val="00C10B4E"/>
    <w:rsid w:val="00C10D51"/>
    <w:rsid w:val="00C11557"/>
    <w:rsid w:val="00C1224B"/>
    <w:rsid w:val="00C23C7B"/>
    <w:rsid w:val="00C30327"/>
    <w:rsid w:val="00C3526B"/>
    <w:rsid w:val="00C55919"/>
    <w:rsid w:val="00C5707A"/>
    <w:rsid w:val="00C643ED"/>
    <w:rsid w:val="00C8727F"/>
    <w:rsid w:val="00C91FC2"/>
    <w:rsid w:val="00C958C7"/>
    <w:rsid w:val="00CA07C4"/>
    <w:rsid w:val="00CB332B"/>
    <w:rsid w:val="00CB3A07"/>
    <w:rsid w:val="00CD2B9E"/>
    <w:rsid w:val="00CD3C27"/>
    <w:rsid w:val="00CD48FD"/>
    <w:rsid w:val="00CE0710"/>
    <w:rsid w:val="00CE1ADA"/>
    <w:rsid w:val="00CE6314"/>
    <w:rsid w:val="00CE72E0"/>
    <w:rsid w:val="00CF1EAA"/>
    <w:rsid w:val="00D007E9"/>
    <w:rsid w:val="00D04068"/>
    <w:rsid w:val="00D07103"/>
    <w:rsid w:val="00D1096C"/>
    <w:rsid w:val="00D37107"/>
    <w:rsid w:val="00D40E43"/>
    <w:rsid w:val="00D461E4"/>
    <w:rsid w:val="00D60DF1"/>
    <w:rsid w:val="00D6202C"/>
    <w:rsid w:val="00D70938"/>
    <w:rsid w:val="00D7737A"/>
    <w:rsid w:val="00D81708"/>
    <w:rsid w:val="00D84DA9"/>
    <w:rsid w:val="00D85F29"/>
    <w:rsid w:val="00D90604"/>
    <w:rsid w:val="00D97332"/>
    <w:rsid w:val="00DA6FE8"/>
    <w:rsid w:val="00DC6273"/>
    <w:rsid w:val="00DE17A7"/>
    <w:rsid w:val="00DE193A"/>
    <w:rsid w:val="00E00CCE"/>
    <w:rsid w:val="00E0492F"/>
    <w:rsid w:val="00E177BA"/>
    <w:rsid w:val="00E17989"/>
    <w:rsid w:val="00E346CC"/>
    <w:rsid w:val="00E36BBA"/>
    <w:rsid w:val="00E41B7E"/>
    <w:rsid w:val="00E470F4"/>
    <w:rsid w:val="00E47EA6"/>
    <w:rsid w:val="00E528C0"/>
    <w:rsid w:val="00E759AD"/>
    <w:rsid w:val="00E86648"/>
    <w:rsid w:val="00EA6293"/>
    <w:rsid w:val="00EB0206"/>
    <w:rsid w:val="00EB0DEE"/>
    <w:rsid w:val="00EB2BFF"/>
    <w:rsid w:val="00EB387A"/>
    <w:rsid w:val="00EB519F"/>
    <w:rsid w:val="00EC03F5"/>
    <w:rsid w:val="00EC3A6D"/>
    <w:rsid w:val="00EC7A50"/>
    <w:rsid w:val="00ED0854"/>
    <w:rsid w:val="00ED0CCC"/>
    <w:rsid w:val="00ED6D2D"/>
    <w:rsid w:val="00EF5CCD"/>
    <w:rsid w:val="00F01C25"/>
    <w:rsid w:val="00F031D2"/>
    <w:rsid w:val="00F07524"/>
    <w:rsid w:val="00F155AE"/>
    <w:rsid w:val="00F32BBB"/>
    <w:rsid w:val="00F36140"/>
    <w:rsid w:val="00F4564A"/>
    <w:rsid w:val="00F47F3A"/>
    <w:rsid w:val="00F53720"/>
    <w:rsid w:val="00F66258"/>
    <w:rsid w:val="00F7758F"/>
    <w:rsid w:val="00F80074"/>
    <w:rsid w:val="00F86D9B"/>
    <w:rsid w:val="00F902E0"/>
    <w:rsid w:val="00F92C0D"/>
    <w:rsid w:val="00FB5B22"/>
    <w:rsid w:val="00FB6249"/>
    <w:rsid w:val="00FB7826"/>
    <w:rsid w:val="00FC3754"/>
    <w:rsid w:val="00FC57AC"/>
    <w:rsid w:val="00FE5509"/>
    <w:rsid w:val="00FE7121"/>
    <w:rsid w:val="00FF12FC"/>
    <w:rsid w:val="00FF42D3"/>
    <w:rsid w:val="00FF43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BCBC284-3882-49AA-8D2B-C76C825EB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A70BA"/>
  </w:style>
  <w:style w:type="paragraph" w:styleId="1">
    <w:name w:val="heading 1"/>
    <w:basedOn w:val="a"/>
    <w:next w:val="a"/>
    <w:rsid w:val="001A70B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1A70B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1A70B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1A70B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1A70B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1A70B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A70B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1A70B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1A70B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annotation text"/>
    <w:basedOn w:val="a"/>
    <w:link w:val="a6"/>
    <w:uiPriority w:val="99"/>
    <w:semiHidden/>
    <w:unhideWhenUsed/>
    <w:rsid w:val="001A70BA"/>
  </w:style>
  <w:style w:type="character" w:customStyle="1" w:styleId="a6">
    <w:name w:val="Текст примечания Знак"/>
    <w:basedOn w:val="a0"/>
    <w:link w:val="a5"/>
    <w:uiPriority w:val="99"/>
    <w:semiHidden/>
    <w:rsid w:val="001A70BA"/>
  </w:style>
  <w:style w:type="character" w:styleId="a7">
    <w:name w:val="annotation reference"/>
    <w:basedOn w:val="a0"/>
    <w:uiPriority w:val="99"/>
    <w:semiHidden/>
    <w:unhideWhenUsed/>
    <w:rsid w:val="001A70BA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F4564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4564A"/>
    <w:rPr>
      <w:rFonts w:ascii="Segoe UI" w:hAnsi="Segoe UI" w:cs="Segoe UI"/>
      <w:sz w:val="18"/>
      <w:szCs w:val="18"/>
    </w:rPr>
  </w:style>
  <w:style w:type="paragraph" w:styleId="aa">
    <w:name w:val="annotation subject"/>
    <w:basedOn w:val="a5"/>
    <w:next w:val="a5"/>
    <w:link w:val="ab"/>
    <w:uiPriority w:val="99"/>
    <w:semiHidden/>
    <w:unhideWhenUsed/>
    <w:rsid w:val="0067664A"/>
    <w:rPr>
      <w:b/>
      <w:bCs/>
    </w:rPr>
  </w:style>
  <w:style w:type="character" w:customStyle="1" w:styleId="ab">
    <w:name w:val="Тема примечания Знак"/>
    <w:basedOn w:val="a6"/>
    <w:link w:val="aa"/>
    <w:uiPriority w:val="99"/>
    <w:semiHidden/>
    <w:rsid w:val="0067664A"/>
    <w:rPr>
      <w:b/>
      <w:bCs/>
    </w:rPr>
  </w:style>
  <w:style w:type="paragraph" w:styleId="ac">
    <w:name w:val="header"/>
    <w:basedOn w:val="a"/>
    <w:link w:val="ad"/>
    <w:uiPriority w:val="99"/>
    <w:unhideWhenUsed/>
    <w:rsid w:val="001427C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427C0"/>
  </w:style>
  <w:style w:type="paragraph" w:styleId="ae">
    <w:name w:val="footer"/>
    <w:basedOn w:val="a"/>
    <w:link w:val="af"/>
    <w:uiPriority w:val="99"/>
    <w:unhideWhenUsed/>
    <w:rsid w:val="001427C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427C0"/>
  </w:style>
  <w:style w:type="paragraph" w:styleId="af0">
    <w:name w:val="List Paragraph"/>
    <w:basedOn w:val="a"/>
    <w:uiPriority w:val="34"/>
    <w:qFormat/>
    <w:rsid w:val="000A4763"/>
    <w:pPr>
      <w:ind w:left="720"/>
      <w:contextualSpacing/>
    </w:pPr>
  </w:style>
  <w:style w:type="paragraph" w:customStyle="1" w:styleId="tkTekst">
    <w:name w:val="_Текст обычный (tkTekst)"/>
    <w:basedOn w:val="a"/>
    <w:rsid w:val="000A4763"/>
    <w:pPr>
      <w:spacing w:before="40" w:after="60" w:line="276" w:lineRule="auto"/>
      <w:ind w:firstLine="567"/>
      <w:jc w:val="both"/>
    </w:pPr>
    <w:rPr>
      <w:rFonts w:ascii="Arial" w:eastAsiaTheme="minorEastAsia" w:hAnsi="Arial" w:cs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C2C0F-17D2-43E9-9BE4-BF8574A90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Айдана</dc:creator>
  <cp:lastModifiedBy>Нургуль Аднаева</cp:lastModifiedBy>
  <cp:revision>11</cp:revision>
  <cp:lastPrinted>2018-10-22T08:28:00Z</cp:lastPrinted>
  <dcterms:created xsi:type="dcterms:W3CDTF">2018-10-11T11:08:00Z</dcterms:created>
  <dcterms:modified xsi:type="dcterms:W3CDTF">2018-10-22T08:28:00Z</dcterms:modified>
</cp:coreProperties>
</file>